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2EB0" w14:textId="650455B1" w:rsidR="006A32FE" w:rsidRPr="009C7AB2" w:rsidRDefault="001D584C" w:rsidP="004D3372">
      <w:pPr>
        <w:pStyle w:val="Default"/>
        <w:rPr>
          <w:rFonts w:ascii="Raleway" w:hAnsi="Raleway"/>
          <w:b/>
          <w:color w:val="auto"/>
          <w:sz w:val="22"/>
          <w:szCs w:val="22"/>
        </w:rPr>
      </w:pPr>
      <w:r>
        <w:rPr>
          <w:rFonts w:ascii="Raleway" w:hAnsi="Raleway"/>
          <w:b/>
          <w:color w:val="auto"/>
          <w:sz w:val="22"/>
          <w:szCs w:val="22"/>
        </w:rPr>
        <w:t xml:space="preserve">Lisa 1 – Tehniline kirjeldus </w:t>
      </w:r>
    </w:p>
    <w:p w14:paraId="4394FDCA" w14:textId="77777777" w:rsidR="006A32FE" w:rsidRPr="009C7AB2" w:rsidRDefault="006A32FE" w:rsidP="004D3372">
      <w:pPr>
        <w:pStyle w:val="Default"/>
        <w:rPr>
          <w:rFonts w:ascii="Raleway" w:hAnsi="Raleway"/>
          <w:b/>
          <w:bCs/>
          <w:color w:val="auto"/>
          <w:sz w:val="22"/>
          <w:szCs w:val="22"/>
        </w:rPr>
      </w:pPr>
    </w:p>
    <w:p w14:paraId="45D8FEC8" w14:textId="0287160A" w:rsidR="006A32FE" w:rsidRPr="004D3372" w:rsidRDefault="001D584C" w:rsidP="004D3372">
      <w:pPr>
        <w:pStyle w:val="Default"/>
        <w:rPr>
          <w:rFonts w:ascii="Raleway" w:hAnsi="Raleway"/>
          <w:b/>
          <w:i/>
          <w:color w:val="auto"/>
          <w:sz w:val="22"/>
          <w:szCs w:val="22"/>
        </w:rPr>
      </w:pPr>
      <w:r w:rsidRPr="004D3372">
        <w:rPr>
          <w:rFonts w:ascii="Raleway" w:hAnsi="Raleway"/>
          <w:b/>
          <w:i/>
          <w:color w:val="auto"/>
          <w:sz w:val="22"/>
          <w:szCs w:val="22"/>
        </w:rPr>
        <w:t>Patsiendiohutuse andmekogu prototüübi loomine</w:t>
      </w:r>
      <w:r w:rsidR="00DE7EFD" w:rsidRPr="004D3372">
        <w:rPr>
          <w:rFonts w:ascii="Raleway" w:hAnsi="Raleway"/>
          <w:b/>
          <w:i/>
          <w:color w:val="auto"/>
          <w:sz w:val="22"/>
          <w:szCs w:val="22"/>
        </w:rPr>
        <w:t xml:space="preserve"> </w:t>
      </w:r>
    </w:p>
    <w:p w14:paraId="30B314AD" w14:textId="77777777" w:rsidR="006A32FE" w:rsidRPr="009C7AB2" w:rsidRDefault="006A32FE" w:rsidP="006A32FE">
      <w:pPr>
        <w:pStyle w:val="Default"/>
        <w:jc w:val="both"/>
        <w:rPr>
          <w:rFonts w:ascii="Raleway" w:hAnsi="Raleway"/>
          <w:b/>
          <w:bCs/>
          <w:color w:val="auto"/>
          <w:sz w:val="22"/>
          <w:szCs w:val="22"/>
        </w:rPr>
      </w:pPr>
    </w:p>
    <w:p w14:paraId="612CF867" w14:textId="3049E307" w:rsidR="006A32FE" w:rsidRPr="009C7AB2" w:rsidRDefault="00105EC7" w:rsidP="006A32FE">
      <w:pPr>
        <w:pStyle w:val="Default"/>
        <w:numPr>
          <w:ilvl w:val="0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>
        <w:rPr>
          <w:rFonts w:ascii="Raleway" w:hAnsi="Raleway"/>
          <w:b/>
          <w:bCs/>
          <w:color w:val="auto"/>
          <w:sz w:val="22"/>
          <w:szCs w:val="22"/>
        </w:rPr>
        <w:t>Lepingu eesmärk</w:t>
      </w:r>
    </w:p>
    <w:p w14:paraId="1542732B" w14:textId="0DD2BC24" w:rsidR="006A32FE" w:rsidRPr="009C7AB2" w:rsidRDefault="00F53846" w:rsidP="006A32FE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>
        <w:rPr>
          <w:rFonts w:ascii="Raleway" w:hAnsi="Raleway"/>
          <w:color w:val="auto"/>
          <w:sz w:val="22"/>
          <w:szCs w:val="22"/>
        </w:rPr>
        <w:t>Lepingu</w:t>
      </w:r>
      <w:r w:rsidRPr="009C7AB2">
        <w:rPr>
          <w:rFonts w:ascii="Raleway" w:hAnsi="Raleway"/>
          <w:color w:val="auto"/>
          <w:sz w:val="22"/>
          <w:szCs w:val="22"/>
        </w:rPr>
        <w:t xml:space="preserve"> </w:t>
      </w:r>
      <w:r w:rsidR="006A32FE" w:rsidRPr="009C7AB2">
        <w:rPr>
          <w:rFonts w:ascii="Raleway" w:hAnsi="Raleway"/>
          <w:color w:val="auto"/>
          <w:sz w:val="22"/>
          <w:szCs w:val="22"/>
        </w:rPr>
        <w:t xml:space="preserve">eesmärk on Terviseameti infosüsteemi </w:t>
      </w:r>
      <w:r w:rsidR="00A80675" w:rsidRPr="009C7AB2">
        <w:rPr>
          <w:rFonts w:ascii="Raleway" w:hAnsi="Raleway"/>
          <w:color w:val="auto"/>
          <w:sz w:val="22"/>
          <w:szCs w:val="22"/>
        </w:rPr>
        <w:t>POHAK prototüübi</w:t>
      </w:r>
      <w:r w:rsidR="0008273A">
        <w:rPr>
          <w:rFonts w:ascii="Raleway" w:hAnsi="Raleway"/>
          <w:color w:val="auto"/>
          <w:sz w:val="22"/>
          <w:szCs w:val="22"/>
        </w:rPr>
        <w:t xml:space="preserve"> (ametniku ja iseteeninduse vaade)</w:t>
      </w:r>
      <w:r w:rsidR="00A80675" w:rsidRPr="009C7AB2">
        <w:rPr>
          <w:rFonts w:ascii="Raleway" w:hAnsi="Raleway"/>
          <w:color w:val="auto"/>
          <w:sz w:val="22"/>
          <w:szCs w:val="22"/>
        </w:rPr>
        <w:t xml:space="preserve"> </w:t>
      </w:r>
      <w:r w:rsidR="0008273A">
        <w:rPr>
          <w:rFonts w:ascii="Raleway" w:hAnsi="Raleway"/>
          <w:color w:val="auto"/>
          <w:sz w:val="22"/>
          <w:szCs w:val="22"/>
        </w:rPr>
        <w:t xml:space="preserve">ja sisestusvormide </w:t>
      </w:r>
      <w:r w:rsidR="00A80675" w:rsidRPr="009C7AB2">
        <w:rPr>
          <w:rFonts w:ascii="Raleway" w:hAnsi="Raleway"/>
          <w:color w:val="auto"/>
          <w:sz w:val="22"/>
          <w:szCs w:val="22"/>
        </w:rPr>
        <w:t>loomi</w:t>
      </w:r>
      <w:r>
        <w:rPr>
          <w:rFonts w:ascii="Raleway" w:hAnsi="Raleway"/>
          <w:color w:val="auto"/>
          <w:sz w:val="22"/>
          <w:szCs w:val="22"/>
        </w:rPr>
        <w:t>n</w:t>
      </w:r>
      <w:r w:rsidR="00A80675" w:rsidRPr="009C7AB2">
        <w:rPr>
          <w:rFonts w:ascii="Raleway" w:hAnsi="Raleway"/>
          <w:color w:val="auto"/>
          <w:sz w:val="22"/>
          <w:szCs w:val="22"/>
        </w:rPr>
        <w:t>e</w:t>
      </w:r>
      <w:r w:rsidR="00105EC7">
        <w:rPr>
          <w:rFonts w:ascii="Raleway" w:hAnsi="Raleway"/>
          <w:color w:val="auto"/>
          <w:sz w:val="22"/>
          <w:szCs w:val="22"/>
        </w:rPr>
        <w:t xml:space="preserve"> ning detailianalüüs</w:t>
      </w:r>
      <w:r w:rsidR="006A32FE" w:rsidRPr="009C7AB2">
        <w:rPr>
          <w:rFonts w:ascii="Raleway" w:hAnsi="Raleway"/>
          <w:color w:val="auto"/>
          <w:sz w:val="22"/>
          <w:szCs w:val="22"/>
        </w:rPr>
        <w:t xml:space="preserve">.  </w:t>
      </w:r>
    </w:p>
    <w:p w14:paraId="3148F3BE" w14:textId="0E70BD4C" w:rsidR="006A32FE" w:rsidRPr="009C7AB2" w:rsidRDefault="006A32FE" w:rsidP="006A32FE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9C7AB2">
        <w:rPr>
          <w:rFonts w:ascii="Raleway" w:hAnsi="Raleway"/>
          <w:color w:val="auto"/>
          <w:sz w:val="22"/>
          <w:szCs w:val="22"/>
        </w:rPr>
        <w:t xml:space="preserve">Pooled lähtuvad raamlepingus </w:t>
      </w:r>
      <w:r w:rsidR="00254864">
        <w:rPr>
          <w:rFonts w:ascii="Raleway" w:hAnsi="Raleway"/>
          <w:color w:val="auto"/>
          <w:sz w:val="22"/>
          <w:szCs w:val="22"/>
        </w:rPr>
        <w:t>kokku lepitud</w:t>
      </w:r>
      <w:r w:rsidR="00254864" w:rsidRPr="009C7AB2">
        <w:rPr>
          <w:rFonts w:ascii="Raleway" w:hAnsi="Raleway"/>
          <w:color w:val="auto"/>
          <w:sz w:val="22"/>
          <w:szCs w:val="22"/>
        </w:rPr>
        <w:t xml:space="preserve"> </w:t>
      </w:r>
      <w:r w:rsidRPr="009C7AB2">
        <w:rPr>
          <w:rFonts w:ascii="Raleway" w:hAnsi="Raleway"/>
          <w:color w:val="auto"/>
          <w:sz w:val="22"/>
          <w:szCs w:val="22"/>
        </w:rPr>
        <w:t>tingimustest.</w:t>
      </w:r>
    </w:p>
    <w:p w14:paraId="52129643" w14:textId="77777777" w:rsidR="006A32FE" w:rsidRPr="009C7AB2" w:rsidRDefault="006A32FE" w:rsidP="006A32FE">
      <w:pPr>
        <w:pStyle w:val="Default"/>
        <w:ind w:left="792"/>
        <w:jc w:val="both"/>
        <w:rPr>
          <w:rFonts w:ascii="Raleway" w:hAnsi="Raleway"/>
          <w:color w:val="auto"/>
          <w:sz w:val="22"/>
          <w:szCs w:val="22"/>
        </w:rPr>
      </w:pPr>
    </w:p>
    <w:p w14:paraId="2E1B7330" w14:textId="77777777" w:rsidR="006A32FE" w:rsidRPr="009C7AB2" w:rsidRDefault="006A32FE" w:rsidP="006A32FE">
      <w:pPr>
        <w:pStyle w:val="Default"/>
        <w:numPr>
          <w:ilvl w:val="0"/>
          <w:numId w:val="1"/>
        </w:numPr>
        <w:jc w:val="both"/>
        <w:rPr>
          <w:rFonts w:ascii="Raleway" w:hAnsi="Raleway"/>
          <w:b/>
          <w:bCs/>
          <w:color w:val="auto"/>
          <w:sz w:val="22"/>
          <w:szCs w:val="22"/>
        </w:rPr>
      </w:pPr>
      <w:r w:rsidRPr="009C7AB2">
        <w:rPr>
          <w:rFonts w:ascii="Raleway" w:hAnsi="Raleway"/>
          <w:b/>
          <w:bCs/>
          <w:color w:val="auto"/>
          <w:sz w:val="22"/>
          <w:szCs w:val="22"/>
        </w:rPr>
        <w:t>Tehnilised nõuded</w:t>
      </w:r>
    </w:p>
    <w:p w14:paraId="6E1ED306" w14:textId="0B49A929" w:rsidR="006A32FE" w:rsidRPr="009C7AB2" w:rsidRDefault="006A32FE" w:rsidP="006A32FE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9C7AB2">
        <w:rPr>
          <w:rFonts w:ascii="Raleway" w:hAnsi="Raleway"/>
          <w:color w:val="auto"/>
          <w:sz w:val="22"/>
          <w:szCs w:val="22"/>
        </w:rPr>
        <w:t>Tööde tulemusena luuakse ja antakse üle detailanalüüs</w:t>
      </w:r>
      <w:r w:rsidR="0008273A">
        <w:rPr>
          <w:rFonts w:ascii="Raleway" w:hAnsi="Raleway"/>
          <w:color w:val="auto"/>
          <w:sz w:val="22"/>
          <w:szCs w:val="22"/>
        </w:rPr>
        <w:t xml:space="preserve"> ja</w:t>
      </w:r>
      <w:r w:rsidRPr="009C7AB2">
        <w:rPr>
          <w:rFonts w:ascii="Raleway" w:hAnsi="Raleway"/>
          <w:color w:val="auto"/>
          <w:sz w:val="22"/>
          <w:szCs w:val="22"/>
        </w:rPr>
        <w:t xml:space="preserve"> </w:t>
      </w:r>
      <w:r w:rsidR="00254864">
        <w:rPr>
          <w:rFonts w:ascii="Raleway" w:hAnsi="Raleway"/>
          <w:color w:val="auto"/>
          <w:sz w:val="22"/>
          <w:szCs w:val="22"/>
        </w:rPr>
        <w:t>prototüüp</w:t>
      </w:r>
      <w:r w:rsidRPr="009C7AB2">
        <w:rPr>
          <w:rFonts w:ascii="Raleway" w:hAnsi="Raleway"/>
          <w:color w:val="auto"/>
          <w:sz w:val="22"/>
          <w:szCs w:val="22"/>
        </w:rPr>
        <w:t xml:space="preserve">. </w:t>
      </w:r>
    </w:p>
    <w:p w14:paraId="2F927E2C" w14:textId="23EB51D4" w:rsidR="006A32FE" w:rsidRPr="009C7AB2" w:rsidRDefault="006A32FE" w:rsidP="006A32FE">
      <w:pPr>
        <w:pStyle w:val="Default"/>
        <w:numPr>
          <w:ilvl w:val="2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9C7AB2">
        <w:rPr>
          <w:rFonts w:ascii="Raleway" w:hAnsi="Raleway"/>
          <w:color w:val="auto"/>
          <w:sz w:val="22"/>
          <w:szCs w:val="22"/>
        </w:rPr>
        <w:t>Pakkujal tuleb arvestada, et detailanalüüsis võib tekkida vajadus vastavalt arendustöödele algset analüüsi täiendada.</w:t>
      </w:r>
    </w:p>
    <w:p w14:paraId="21FF3487" w14:textId="2D1D3CDC" w:rsidR="006A32FE" w:rsidRPr="00105EC7" w:rsidRDefault="006A32FE" w:rsidP="006A32FE">
      <w:pPr>
        <w:pStyle w:val="Default"/>
        <w:numPr>
          <w:ilvl w:val="1"/>
          <w:numId w:val="1"/>
        </w:numPr>
        <w:jc w:val="both"/>
        <w:rPr>
          <w:rStyle w:val="Hperlink"/>
          <w:rFonts w:ascii="Raleway" w:hAnsi="Raleway"/>
          <w:color w:val="auto"/>
          <w:sz w:val="22"/>
          <w:szCs w:val="22"/>
          <w:u w:val="none"/>
        </w:rPr>
      </w:pPr>
      <w:r w:rsidRPr="009C7AB2">
        <w:rPr>
          <w:rFonts w:ascii="Raleway" w:hAnsi="Raleway"/>
          <w:color w:val="auto"/>
          <w:sz w:val="22"/>
          <w:szCs w:val="22"/>
        </w:rPr>
        <w:t xml:space="preserve">Kogu dokumentatsioon hoitakse </w:t>
      </w:r>
      <w:proofErr w:type="spellStart"/>
      <w:r w:rsidRPr="009C7AB2">
        <w:rPr>
          <w:rFonts w:ascii="Raleway" w:hAnsi="Raleway"/>
          <w:color w:val="auto"/>
          <w:sz w:val="22"/>
          <w:szCs w:val="22"/>
        </w:rPr>
        <w:t>confluence</w:t>
      </w:r>
      <w:proofErr w:type="spellEnd"/>
      <w:r w:rsidRPr="009C7AB2">
        <w:rPr>
          <w:rFonts w:ascii="Raleway" w:hAnsi="Raleway"/>
          <w:color w:val="auto"/>
          <w:sz w:val="22"/>
          <w:szCs w:val="22"/>
        </w:rPr>
        <w:t xml:space="preserve"> keskkonnas </w:t>
      </w:r>
      <w:hyperlink r:id="rId8" w:history="1">
        <w:r w:rsidR="00C21501" w:rsidRPr="004D3372">
          <w:rPr>
            <w:rStyle w:val="Hperlink"/>
            <w:rFonts w:ascii="Raleway" w:hAnsi="Raleway"/>
            <w:sz w:val="22"/>
            <w:szCs w:val="22"/>
          </w:rPr>
          <w:t>https://wiki.sm.ee/display/POA/Patsiend</w:t>
        </w:r>
        <w:r w:rsidR="00C21501" w:rsidRPr="004D3372">
          <w:rPr>
            <w:rStyle w:val="Hperlink"/>
            <w:rFonts w:ascii="Raleway" w:hAnsi="Raleway"/>
            <w:sz w:val="22"/>
            <w:szCs w:val="22"/>
          </w:rPr>
          <w:t>i</w:t>
        </w:r>
        <w:r w:rsidR="00C21501" w:rsidRPr="004D3372">
          <w:rPr>
            <w:rStyle w:val="Hperlink"/>
            <w:rFonts w:ascii="Raleway" w:hAnsi="Raleway"/>
            <w:sz w:val="22"/>
            <w:szCs w:val="22"/>
          </w:rPr>
          <w:t>ohutuse+andmebaas+Home</w:t>
        </w:r>
      </w:hyperlink>
      <w:r w:rsidRPr="009C7AB2">
        <w:rPr>
          <w:rStyle w:val="Hperlink"/>
          <w:rFonts w:ascii="Raleway" w:hAnsi="Raleway"/>
          <w:color w:val="auto"/>
          <w:sz w:val="22"/>
          <w:szCs w:val="22"/>
        </w:rPr>
        <w:t>,</w:t>
      </w:r>
      <w:r w:rsidR="00254864">
        <w:rPr>
          <w:rStyle w:val="Hperlink"/>
          <w:rFonts w:ascii="Raleway" w:hAnsi="Raleway"/>
          <w:color w:val="auto"/>
          <w:sz w:val="22"/>
          <w:szCs w:val="22"/>
        </w:rPr>
        <w:t xml:space="preserve"> </w:t>
      </w:r>
      <w:r w:rsidRPr="009C7AB2">
        <w:rPr>
          <w:rStyle w:val="Hperlink"/>
          <w:rFonts w:ascii="Raleway" w:hAnsi="Raleway"/>
          <w:color w:val="auto"/>
          <w:sz w:val="22"/>
          <w:szCs w:val="22"/>
        </w:rPr>
        <w:t>sh kogu tehniline dokumentatsioon.</w:t>
      </w:r>
    </w:p>
    <w:p w14:paraId="55B4901F" w14:textId="77777777" w:rsidR="00105EC7" w:rsidRPr="009C7AB2" w:rsidRDefault="00105EC7" w:rsidP="00105EC7">
      <w:pPr>
        <w:pStyle w:val="Default"/>
        <w:ind w:left="792"/>
        <w:jc w:val="both"/>
        <w:rPr>
          <w:rFonts w:ascii="Raleway" w:hAnsi="Raleway"/>
          <w:color w:val="auto"/>
          <w:sz w:val="22"/>
          <w:szCs w:val="22"/>
        </w:rPr>
      </w:pPr>
    </w:p>
    <w:p w14:paraId="4A80A71B" w14:textId="48560758" w:rsidR="00A42620" w:rsidRDefault="00105EC7" w:rsidP="00105EC7">
      <w:pPr>
        <w:pStyle w:val="Default"/>
        <w:numPr>
          <w:ilvl w:val="0"/>
          <w:numId w:val="1"/>
        </w:numPr>
        <w:jc w:val="both"/>
        <w:rPr>
          <w:rFonts w:ascii="Raleway" w:hAnsi="Raleway"/>
          <w:b/>
          <w:bCs/>
          <w:color w:val="auto"/>
          <w:sz w:val="22"/>
          <w:szCs w:val="22"/>
        </w:rPr>
      </w:pPr>
      <w:r w:rsidRPr="00105EC7">
        <w:rPr>
          <w:rFonts w:ascii="Raleway" w:hAnsi="Raleway"/>
          <w:b/>
          <w:bCs/>
          <w:color w:val="auto"/>
          <w:sz w:val="22"/>
          <w:szCs w:val="22"/>
        </w:rPr>
        <w:t xml:space="preserve">Tööde </w:t>
      </w:r>
      <w:r w:rsidRPr="00105EC7">
        <w:rPr>
          <w:rFonts w:ascii="Raleway" w:hAnsi="Raleway"/>
          <w:b/>
          <w:bCs/>
          <w:color w:val="auto"/>
          <w:sz w:val="22"/>
          <w:szCs w:val="22"/>
        </w:rPr>
        <w:t>teostamise tähtaeg</w:t>
      </w:r>
    </w:p>
    <w:p w14:paraId="271B4BB7" w14:textId="5EDFF85E" w:rsidR="00105EC7" w:rsidRPr="00105EC7" w:rsidRDefault="00105EC7" w:rsidP="00105EC7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105EC7">
        <w:rPr>
          <w:rFonts w:ascii="Raleway" w:hAnsi="Raleway"/>
          <w:color w:val="auto"/>
          <w:sz w:val="22"/>
          <w:szCs w:val="22"/>
        </w:rPr>
        <w:t xml:space="preserve">Valminud tööde tulemid antakse üle mitte hiljem kui </w:t>
      </w:r>
      <w:r w:rsidRPr="00105EC7">
        <w:rPr>
          <w:rFonts w:ascii="Raleway" w:hAnsi="Raleway"/>
          <w:b/>
          <w:bCs/>
          <w:color w:val="auto"/>
          <w:sz w:val="22"/>
          <w:szCs w:val="22"/>
        </w:rPr>
        <w:t>31.</w:t>
      </w:r>
      <w:r w:rsidRPr="00105EC7">
        <w:rPr>
          <w:rFonts w:ascii="Raleway" w:hAnsi="Raleway"/>
          <w:b/>
          <w:bCs/>
          <w:color w:val="auto"/>
          <w:sz w:val="22"/>
          <w:szCs w:val="22"/>
        </w:rPr>
        <w:t xml:space="preserve">jaanuar </w:t>
      </w:r>
      <w:r w:rsidRPr="00105EC7">
        <w:rPr>
          <w:rFonts w:ascii="Raleway" w:hAnsi="Raleway"/>
          <w:b/>
          <w:bCs/>
          <w:color w:val="auto"/>
          <w:sz w:val="22"/>
          <w:szCs w:val="22"/>
        </w:rPr>
        <w:t>2024</w:t>
      </w:r>
      <w:r w:rsidRPr="00105EC7">
        <w:rPr>
          <w:rFonts w:ascii="Raleway" w:hAnsi="Raleway"/>
          <w:color w:val="auto"/>
          <w:sz w:val="22"/>
          <w:szCs w:val="22"/>
        </w:rPr>
        <w:t xml:space="preserve"> üleandmise-vastuvõtmise aktiga</w:t>
      </w:r>
      <w:r w:rsidRPr="00105EC7">
        <w:rPr>
          <w:rFonts w:ascii="Raleway" w:hAnsi="Raleway"/>
          <w:color w:val="auto"/>
          <w:sz w:val="22"/>
          <w:szCs w:val="22"/>
        </w:rPr>
        <w:t xml:space="preserve">. </w:t>
      </w:r>
    </w:p>
    <w:p w14:paraId="6B88993F" w14:textId="5D347210" w:rsidR="00105EC7" w:rsidRPr="009C7AB2" w:rsidRDefault="00105EC7" w:rsidP="00105EC7">
      <w:pPr>
        <w:pStyle w:val="Default"/>
        <w:jc w:val="both"/>
        <w:rPr>
          <w:rFonts w:ascii="Raleway" w:hAnsi="Raleway"/>
          <w:color w:val="auto"/>
          <w:sz w:val="22"/>
          <w:szCs w:val="22"/>
        </w:rPr>
      </w:pPr>
    </w:p>
    <w:p w14:paraId="27649FC0" w14:textId="77777777" w:rsidR="00105EC7" w:rsidRPr="00105EC7" w:rsidRDefault="00105EC7" w:rsidP="00105EC7">
      <w:pPr>
        <w:pStyle w:val="Default"/>
        <w:ind w:left="792"/>
        <w:jc w:val="both"/>
        <w:rPr>
          <w:rFonts w:ascii="Raleway" w:hAnsi="Raleway"/>
          <w:b/>
          <w:bCs/>
          <w:color w:val="auto"/>
          <w:sz w:val="22"/>
          <w:szCs w:val="22"/>
        </w:rPr>
      </w:pPr>
    </w:p>
    <w:sectPr w:rsidR="00105EC7" w:rsidRPr="00105E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3864" w14:textId="77777777" w:rsidR="00BB0B5F" w:rsidRDefault="0008273A">
      <w:pPr>
        <w:spacing w:after="0" w:line="240" w:lineRule="auto"/>
      </w:pPr>
      <w:r>
        <w:separator/>
      </w:r>
    </w:p>
  </w:endnote>
  <w:endnote w:type="continuationSeparator" w:id="0">
    <w:p w14:paraId="0EF21ECB" w14:textId="77777777" w:rsidR="00BB0B5F" w:rsidRDefault="0008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27339"/>
      <w:docPartObj>
        <w:docPartGallery w:val="Page Numbers (Bottom of Page)"/>
        <w:docPartUnique/>
      </w:docPartObj>
    </w:sdtPr>
    <w:sdtEndPr/>
    <w:sdtContent>
      <w:p w14:paraId="56781776" w14:textId="77777777" w:rsidR="00556F6C" w:rsidRPr="00E14E6C" w:rsidRDefault="009C7AB2">
        <w:pPr>
          <w:pStyle w:val="Jalus"/>
          <w:jc w:val="center"/>
        </w:pPr>
        <w:r w:rsidRPr="00E14E6C">
          <w:fldChar w:fldCharType="begin"/>
        </w:r>
        <w:r w:rsidRPr="00E14E6C">
          <w:instrText>PAGE   \* MERGEFORMAT</w:instrText>
        </w:r>
        <w:r w:rsidRPr="00E14E6C">
          <w:fldChar w:fldCharType="separate"/>
        </w:r>
        <w:r>
          <w:rPr>
            <w:noProof/>
          </w:rPr>
          <w:t>6</w:t>
        </w:r>
        <w:r w:rsidRPr="00E14E6C">
          <w:fldChar w:fldCharType="end"/>
        </w:r>
      </w:p>
    </w:sdtContent>
  </w:sdt>
  <w:p w14:paraId="5828E50E" w14:textId="77777777" w:rsidR="00556F6C" w:rsidRDefault="00105EC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FAED" w14:textId="77777777" w:rsidR="00BB0B5F" w:rsidRDefault="0008273A">
      <w:pPr>
        <w:spacing w:after="0" w:line="240" w:lineRule="auto"/>
      </w:pPr>
      <w:r>
        <w:separator/>
      </w:r>
    </w:p>
  </w:footnote>
  <w:footnote w:type="continuationSeparator" w:id="0">
    <w:p w14:paraId="4203810A" w14:textId="77777777" w:rsidR="00BB0B5F" w:rsidRDefault="0008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61CD" w14:textId="77777777" w:rsidR="008C10D3" w:rsidRDefault="009C7AB2">
    <w:pPr>
      <w:pStyle w:val="Pis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A6904" wp14:editId="666BB9C8">
              <wp:simplePos x="0" y="0"/>
              <wp:positionH relativeFrom="rightMargin">
                <wp:posOffset>-19139</wp:posOffset>
              </wp:positionH>
              <wp:positionV relativeFrom="paragraph">
                <wp:posOffset>-160123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59CA9" id="Group 4" o:spid="_x0000_s1026" style="position:absolute;margin-left:-1.5pt;margin-top:-12.6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C2C54"/>
    <w:multiLevelType w:val="multilevel"/>
    <w:tmpl w:val="F4609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FE"/>
    <w:rsid w:val="0008273A"/>
    <w:rsid w:val="00105EC7"/>
    <w:rsid w:val="001159F1"/>
    <w:rsid w:val="001D584C"/>
    <w:rsid w:val="00254864"/>
    <w:rsid w:val="004D3372"/>
    <w:rsid w:val="006A32FE"/>
    <w:rsid w:val="007C06A6"/>
    <w:rsid w:val="0094453C"/>
    <w:rsid w:val="009C7AB2"/>
    <w:rsid w:val="00A42620"/>
    <w:rsid w:val="00A80675"/>
    <w:rsid w:val="00BB0B5F"/>
    <w:rsid w:val="00C21501"/>
    <w:rsid w:val="00C44D64"/>
    <w:rsid w:val="00C76E1A"/>
    <w:rsid w:val="00DE7EFD"/>
    <w:rsid w:val="00F03613"/>
    <w:rsid w:val="00F5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070E9"/>
  <w15:chartTrackingRefBased/>
  <w15:docId w15:val="{C2DE1C88-FDBB-4109-A734-D85DAF8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32FE"/>
    <w:pPr>
      <w:spacing w:after="160" w:line="259" w:lineRule="auto"/>
    </w:pPr>
    <w:rPr>
      <w:rFonts w:ascii="Raleway" w:eastAsiaTheme="minorHAnsi" w:hAnsi="Raleway" w:cstheme="minorBid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A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A32FE"/>
    <w:rPr>
      <w:rFonts w:ascii="Raleway" w:eastAsiaTheme="minorHAnsi" w:hAnsi="Raleway" w:cstheme="minorBid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A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A32FE"/>
    <w:rPr>
      <w:rFonts w:ascii="Raleway" w:eastAsiaTheme="minorHAnsi" w:hAnsi="Raleway" w:cstheme="minorBidi"/>
      <w:sz w:val="22"/>
      <w:szCs w:val="22"/>
      <w:lang w:eastAsia="en-US"/>
    </w:rPr>
  </w:style>
  <w:style w:type="paragraph" w:customStyle="1" w:styleId="Default">
    <w:name w:val="Default"/>
    <w:rsid w:val="006A32FE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A32FE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C21501"/>
    <w:rPr>
      <w:rFonts w:ascii="Raleway" w:eastAsiaTheme="minorHAnsi" w:hAnsi="Raleway" w:cstheme="minorBid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215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1159F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159F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159F1"/>
    <w:rPr>
      <w:rFonts w:ascii="Raleway" w:eastAsiaTheme="minorHAnsi" w:hAnsi="Raleway" w:cstheme="minorBid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159F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159F1"/>
    <w:rPr>
      <w:rFonts w:ascii="Raleway" w:eastAsiaTheme="minorHAnsi" w:hAnsi="Raleway" w:cstheme="minorBidi"/>
      <w:b/>
      <w:bCs/>
      <w:lang w:eastAsia="en-US"/>
    </w:rPr>
  </w:style>
  <w:style w:type="paragraph" w:styleId="Loendilik">
    <w:name w:val="List Paragraph"/>
    <w:basedOn w:val="Normaallaad"/>
    <w:uiPriority w:val="34"/>
    <w:qFormat/>
    <w:rsid w:val="00105EC7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105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m.ee/display/POA/Patsiendiohutuse+andmebaas+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ACBB-125A-4BA4-90ED-3068493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Järvroos</dc:creator>
  <cp:keywords/>
  <dc:description/>
  <cp:lastModifiedBy>Annika Rokk</cp:lastModifiedBy>
  <cp:revision>5</cp:revision>
  <dcterms:created xsi:type="dcterms:W3CDTF">2023-11-23T05:28:00Z</dcterms:created>
  <dcterms:modified xsi:type="dcterms:W3CDTF">2023-11-23T10:13:00Z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1643686780</vt:i4>
  </property>
  <property fmtid="{D5CDD505-2E9C-101B-9397-08002B2CF9AE}" pid="3" name="_NewReviewCycle">
    <vt:lpwstr/>
  </property>
  <property fmtid="{D5CDD505-2E9C-101B-9397-08002B2CF9AE}" pid="4" name="_EmailSubject">
    <vt:lpwstr>Patsiendiandmekogu tellimuskiri - dokumentide ülevaatamine</vt:lpwstr>
  </property>
  <property fmtid="{D5CDD505-2E9C-101B-9397-08002B2CF9AE}" pid="5" name="_AuthorEmail">
    <vt:lpwstr>annika.rokk@tehik.ee</vt:lpwstr>
  </property>
  <property fmtid="{D5CDD505-2E9C-101B-9397-08002B2CF9AE}" pid="6" name="_AuthorEmailDisplayName">
    <vt:lpwstr>Annika Rokk</vt:lpwstr>
  </property>
  <property fmtid="{D5CDD505-2E9C-101B-9397-08002B2CF9AE}" pid="7" name="_ReviewingToolsShownOnce">
    <vt:lpwstr/>
  </property>
</Properties>
</file>